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Eingetragen in das Vereinsregister des Amtsgerichts Bad Oeynhausen unter Nr.667 am 05. August 1992.</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Durch die Mitgliederversammlung geändert am 14. Mai 1998.</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Durch die Mitgliederversammlung geändert am 24. Juni 2005</w:t>
      </w:r>
    </w:p>
    <w:p w:rsidR="00F85CCE" w:rsidRDefault="00F85CCE" w:rsidP="00F85CCE">
      <w:pPr>
        <w:pStyle w:val="yiv214029252msotitle"/>
        <w:spacing w:before="0" w:beforeAutospacing="0" w:after="0" w:afterAutospacing="0"/>
        <w:rPr>
          <w:rFonts w:ascii="Lucida Sans" w:hAnsi="Lucida Sans" w:cs="Calibri"/>
          <w:sz w:val="20"/>
          <w:szCs w:val="20"/>
        </w:rPr>
      </w:pPr>
      <w:r w:rsidRPr="00F5561C">
        <w:rPr>
          <w:rFonts w:ascii="Lucida Sans" w:hAnsi="Lucida Sans" w:cs="Calibri"/>
          <w:sz w:val="20"/>
          <w:szCs w:val="20"/>
        </w:rPr>
        <w:t>Durch die Mitgliederversammlung geändert am 22. Januar 2008</w:t>
      </w:r>
    </w:p>
    <w:p w:rsidR="00886BA8" w:rsidRPr="00BA7250" w:rsidRDefault="00886BA8" w:rsidP="00886BA8">
      <w:pPr>
        <w:pStyle w:val="yiv214029252msotitle"/>
        <w:spacing w:before="0" w:beforeAutospacing="0" w:after="0" w:afterAutospacing="0"/>
        <w:rPr>
          <w:rFonts w:ascii="Lucida Sans" w:hAnsi="Lucida Sans" w:cs="Calibri"/>
          <w:sz w:val="20"/>
          <w:szCs w:val="20"/>
        </w:rPr>
      </w:pPr>
      <w:r w:rsidRPr="00BA7250">
        <w:rPr>
          <w:rFonts w:ascii="Lucida Sans" w:hAnsi="Lucida Sans" w:cs="Calibri"/>
          <w:sz w:val="20"/>
          <w:szCs w:val="20"/>
        </w:rPr>
        <w:t xml:space="preserve">Durch die Mitgliederversammlung geändert am </w:t>
      </w:r>
      <w:r w:rsidR="00BA7250" w:rsidRPr="00BA7250">
        <w:rPr>
          <w:rFonts w:ascii="Lucida Sans" w:hAnsi="Lucida Sans" w:cs="Calibri"/>
          <w:sz w:val="20"/>
          <w:szCs w:val="20"/>
        </w:rPr>
        <w:t>06. Dezember 2012</w:t>
      </w:r>
    </w:p>
    <w:p w:rsidR="00F85CCE" w:rsidRDefault="000D0E6F" w:rsidP="00F85CCE">
      <w:pPr>
        <w:pStyle w:val="yiv214029252msotitle"/>
        <w:spacing w:before="0" w:beforeAutospacing="0" w:after="0" w:afterAutospacing="0"/>
        <w:rPr>
          <w:rFonts w:ascii="Lucida Sans" w:hAnsi="Lucida Sans" w:cs="Calibri"/>
          <w:color w:val="000000" w:themeColor="text1"/>
          <w:sz w:val="20"/>
          <w:szCs w:val="20"/>
        </w:rPr>
      </w:pPr>
      <w:r>
        <w:rPr>
          <w:rFonts w:ascii="Lucida Sans" w:hAnsi="Lucida Sans" w:cs="Calibri"/>
          <w:color w:val="000000" w:themeColor="text1"/>
          <w:sz w:val="20"/>
          <w:szCs w:val="20"/>
        </w:rPr>
        <w:t>Durch die Mitgliederversammlung geändert am 02. Dezember 2015</w:t>
      </w:r>
    </w:p>
    <w:p w:rsidR="000D0E6F" w:rsidRPr="000D0E6F" w:rsidRDefault="000D0E6F" w:rsidP="00F85CCE">
      <w:pPr>
        <w:pStyle w:val="yiv214029252msotitle"/>
        <w:spacing w:before="0" w:beforeAutospacing="0" w:after="0" w:afterAutospacing="0"/>
        <w:rPr>
          <w:rFonts w:ascii="Calibri" w:hAnsi="Calibri" w:cs="Calibri"/>
          <w:color w:val="000000" w:themeColor="text1"/>
        </w:rPr>
      </w:pP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32"/>
          <w:szCs w:val="32"/>
          <w:u w:val="single"/>
        </w:rPr>
        <w:t xml:space="preserve">S A T Z U N G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36"/>
          <w:szCs w:val="36"/>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36"/>
          <w:szCs w:val="36"/>
          <w:u w:val="single"/>
        </w:rPr>
        <w:t>des Vereins Elterninitiative Vlotho e. V.</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36"/>
          <w:szCs w:val="36"/>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1   Name und Sitz</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w:t>
      </w:r>
      <w:r w:rsidRPr="00F5561C">
        <w:rPr>
          <w:sz w:val="14"/>
          <w:szCs w:val="14"/>
        </w:rPr>
        <w:t xml:space="preserve">    </w:t>
      </w:r>
      <w:r w:rsidRPr="00F5561C">
        <w:rPr>
          <w:rFonts w:ascii="Lucida Sans" w:hAnsi="Lucida Sans" w:cs="Calibri"/>
          <w:sz w:val="20"/>
          <w:szCs w:val="20"/>
        </w:rPr>
        <w:t>Der Verein trägt den Namen „Elterninitiative Vlotho“.</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(2)</w:t>
      </w:r>
      <w:r w:rsidRPr="00F5561C">
        <w:rPr>
          <w:sz w:val="14"/>
          <w:szCs w:val="14"/>
        </w:rPr>
        <w:t xml:space="preserve">    </w:t>
      </w:r>
      <w:r w:rsidRPr="00F5561C">
        <w:rPr>
          <w:rFonts w:ascii="Lucida Sans" w:hAnsi="Lucida Sans" w:cs="Calibri"/>
          <w:sz w:val="20"/>
          <w:szCs w:val="20"/>
        </w:rPr>
        <w:t>Er hat seinen Sitz in der Gemeinde Vlotho.</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(3)</w:t>
      </w:r>
      <w:r w:rsidRPr="00F5561C">
        <w:rPr>
          <w:sz w:val="14"/>
          <w:szCs w:val="14"/>
        </w:rPr>
        <w:t xml:space="preserve">    </w:t>
      </w:r>
      <w:r w:rsidRPr="00F5561C">
        <w:rPr>
          <w:rFonts w:ascii="Lucida Sans" w:hAnsi="Lucida Sans" w:cs="Calibri"/>
          <w:sz w:val="20"/>
          <w:szCs w:val="20"/>
        </w:rPr>
        <w:t>Er ist in das Vereinsregister beim Amtsgericht Bad Oeynhausen eingetragen.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(4)</w:t>
      </w:r>
      <w:r w:rsidRPr="00F5561C">
        <w:rPr>
          <w:sz w:val="14"/>
          <w:szCs w:val="14"/>
        </w:rPr>
        <w:t xml:space="preserve">    </w:t>
      </w:r>
      <w:r w:rsidRPr="00F5561C">
        <w:rPr>
          <w:rFonts w:ascii="Lucida Sans" w:hAnsi="Lucida Sans" w:cs="Calibri"/>
          <w:sz w:val="20"/>
          <w:szCs w:val="20"/>
        </w:rPr>
        <w:t>Geschäftsjahr ist das Kalenderjahr.</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2   Zweck</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  Der Verein verfolgt ausschließlich und unmittelbar gemeinnützige bzw. mildtätige  Wohlfahrtszwecke im Sinne des Abschnitts „Steuerbegünstigte Zwecke“ der Abgabenordnung in der jeweiligen gültigen Fassung.</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(2)</w:t>
      </w:r>
      <w:r w:rsidRPr="00F5561C">
        <w:rPr>
          <w:sz w:val="14"/>
          <w:szCs w:val="14"/>
        </w:rPr>
        <w:t xml:space="preserve">    </w:t>
      </w:r>
      <w:r w:rsidRPr="00F5561C">
        <w:rPr>
          <w:rFonts w:ascii="Lucida Sans" w:hAnsi="Lucida Sans" w:cs="Calibri"/>
          <w:sz w:val="20"/>
          <w:szCs w:val="20"/>
        </w:rPr>
        <w:t>Zweck des Vereins ist die sozialpädagogische Betreuung von Kindern im Bereich der Stadt Vlotho und Umgebung.</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(3)</w:t>
      </w:r>
      <w:r w:rsidRPr="00F5561C">
        <w:rPr>
          <w:sz w:val="14"/>
          <w:szCs w:val="14"/>
        </w:rPr>
        <w:t xml:space="preserve">    </w:t>
      </w:r>
      <w:r w:rsidRPr="00F5561C">
        <w:rPr>
          <w:rFonts w:ascii="Lucida Sans" w:hAnsi="Lucida Sans" w:cs="Calibri"/>
          <w:sz w:val="20"/>
          <w:szCs w:val="20"/>
        </w:rPr>
        <w:t xml:space="preserve">Der Satzungszweck wird insbesondere durch die Einrichtung und den Betrieb einer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Tageseinrichtung für Kinder verwirklicht.</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7537B9">
      <w:pPr>
        <w:pStyle w:val="yiv214029252msotitle"/>
        <w:spacing w:before="0" w:beforeAutospacing="0" w:after="0" w:afterAutospacing="0"/>
        <w:rPr>
          <w:rFonts w:ascii="Calibri" w:hAnsi="Calibri" w:cs="Calibri"/>
        </w:rPr>
      </w:pPr>
      <w:r w:rsidRPr="00F5561C">
        <w:rPr>
          <w:rFonts w:ascii="Lucida Sans" w:hAnsi="Lucida Sans" w:cs="Calibri"/>
          <w:sz w:val="20"/>
          <w:szCs w:val="20"/>
        </w:rPr>
        <w:t>§ 3  Selbstlosigkeit</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7537B9">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  Der Verein ist selbstlos tätig; er verfolgt nicht in erster Linie eigenwirtschaftliche Zwecke.</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(2)</w:t>
      </w:r>
      <w:r w:rsidRPr="00F5561C">
        <w:rPr>
          <w:sz w:val="14"/>
          <w:szCs w:val="14"/>
        </w:rPr>
        <w:t xml:space="preserve">    </w:t>
      </w:r>
      <w:r w:rsidRPr="00F5561C">
        <w:rPr>
          <w:rFonts w:ascii="Lucida Sans" w:hAnsi="Lucida Sans" w:cs="Calibri"/>
          <w:sz w:val="20"/>
          <w:szCs w:val="20"/>
        </w:rPr>
        <w:t>Mittel des Vereins dürfen nur für die satzungsmäßigen  Zwecke verwendet werden. Die</w:t>
      </w:r>
      <w:r w:rsidR="00722508">
        <w:rPr>
          <w:rFonts w:ascii="Lucida Sans" w:hAnsi="Lucida Sans" w:cs="Calibri"/>
          <w:sz w:val="20"/>
          <w:szCs w:val="20"/>
        </w:rPr>
        <w:t xml:space="preserve"> </w:t>
      </w:r>
      <w:r w:rsidRPr="00F5561C">
        <w:rPr>
          <w:rFonts w:ascii="Lucida Sans" w:hAnsi="Lucida Sans" w:cs="Calibri"/>
          <w:sz w:val="20"/>
          <w:szCs w:val="20"/>
        </w:rPr>
        <w:t>Mitglieder erhalten keine Zuwendungen aus Mitteln des Vereins.</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(3)</w:t>
      </w:r>
      <w:r w:rsidRPr="00F5561C">
        <w:rPr>
          <w:sz w:val="14"/>
          <w:szCs w:val="14"/>
        </w:rPr>
        <w:t xml:space="preserve">    </w:t>
      </w:r>
      <w:r w:rsidRPr="00F5561C">
        <w:rPr>
          <w:rFonts w:ascii="Lucida Sans" w:hAnsi="Lucida Sans" w:cs="Calibri"/>
          <w:sz w:val="20"/>
          <w:szCs w:val="20"/>
        </w:rPr>
        <w:t>Die Mitglieder erhalten bei ihrem Ausscheiden oder bei Auflösung oder Aufhebung des Vereins keine Anteile des Vereinsvermögens.</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(4)</w:t>
      </w:r>
      <w:r w:rsidRPr="00F5561C">
        <w:rPr>
          <w:sz w:val="14"/>
          <w:szCs w:val="14"/>
        </w:rPr>
        <w:t xml:space="preserve">    </w:t>
      </w:r>
      <w:r w:rsidRPr="00F5561C">
        <w:rPr>
          <w:rFonts w:ascii="Lucida Sans" w:hAnsi="Lucida Sans" w:cs="Calibri"/>
          <w:sz w:val="20"/>
          <w:szCs w:val="20"/>
        </w:rPr>
        <w:t>Es darf keine Person durch Ausgaben, die dem Zweck der Körperschaft fremd sind, oder</w:t>
      </w:r>
      <w:r w:rsidR="00722508">
        <w:rPr>
          <w:rFonts w:ascii="Lucida Sans" w:hAnsi="Lucida Sans" w:cs="Calibri"/>
          <w:sz w:val="20"/>
          <w:szCs w:val="20"/>
        </w:rPr>
        <w:t xml:space="preserve"> </w:t>
      </w:r>
      <w:r w:rsidRPr="00F5561C">
        <w:rPr>
          <w:rFonts w:ascii="Lucida Sans" w:hAnsi="Lucida Sans" w:cs="Calibri"/>
          <w:sz w:val="20"/>
          <w:szCs w:val="20"/>
        </w:rPr>
        <w:t>durch unverhältnismäßig hohe Vergütungen begünstigt werden.</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7537B9">
      <w:pPr>
        <w:pStyle w:val="yiv214029252msotitle"/>
        <w:spacing w:before="0" w:beforeAutospacing="0" w:after="0" w:afterAutospacing="0"/>
        <w:rPr>
          <w:rFonts w:ascii="Calibri" w:hAnsi="Calibri" w:cs="Calibri"/>
        </w:rPr>
      </w:pPr>
      <w:r w:rsidRPr="00F5561C">
        <w:rPr>
          <w:rFonts w:ascii="Lucida Sans" w:hAnsi="Lucida Sans" w:cs="Calibri"/>
          <w:sz w:val="20"/>
          <w:szCs w:val="20"/>
        </w:rPr>
        <w:t>§ 4  Mitgliedschaft</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w:t>
      </w:r>
      <w:r w:rsidRPr="00F5561C">
        <w:rPr>
          <w:sz w:val="14"/>
          <w:szCs w:val="14"/>
        </w:rPr>
        <w:t xml:space="preserve">    </w:t>
      </w:r>
      <w:r w:rsidRPr="00F5561C">
        <w:rPr>
          <w:rFonts w:ascii="Lucida Sans" w:hAnsi="Lucida Sans" w:cs="Calibri"/>
          <w:sz w:val="20"/>
          <w:szCs w:val="20"/>
        </w:rPr>
        <w:t>Mitglied des Vereins kann jede natürliche und jede juristische Person werden, die seine</w:t>
      </w:r>
      <w:r w:rsidR="00722508">
        <w:rPr>
          <w:rFonts w:ascii="Lucida Sans" w:hAnsi="Lucida Sans" w:cs="Calibri"/>
          <w:sz w:val="20"/>
          <w:szCs w:val="20"/>
        </w:rPr>
        <w:t xml:space="preserve"> </w:t>
      </w:r>
      <w:r w:rsidRPr="00F5561C">
        <w:rPr>
          <w:rFonts w:ascii="Lucida Sans" w:hAnsi="Lucida Sans" w:cs="Calibri"/>
          <w:sz w:val="20"/>
          <w:szCs w:val="20"/>
        </w:rPr>
        <w:t>Ziele (§2) unterstützt.</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(2)</w:t>
      </w:r>
      <w:r w:rsidRPr="00F5561C">
        <w:rPr>
          <w:sz w:val="14"/>
          <w:szCs w:val="14"/>
        </w:rPr>
        <w:t xml:space="preserve">    </w:t>
      </w:r>
      <w:r w:rsidRPr="00F5561C">
        <w:rPr>
          <w:rFonts w:ascii="Lucida Sans" w:hAnsi="Lucida Sans" w:cs="Calibri"/>
          <w:sz w:val="20"/>
          <w:szCs w:val="20"/>
        </w:rPr>
        <w:t xml:space="preserve">Über den Antrag auf Aufnahme in den Verein entscheidet der Vorstand. Gegen die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xml:space="preserve">die Ablehnung der Aufnahme kann  die Mitgliederversammlung angerufen werden.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(3)</w:t>
      </w:r>
      <w:r w:rsidRPr="00F5561C">
        <w:rPr>
          <w:sz w:val="14"/>
          <w:szCs w:val="14"/>
        </w:rPr>
        <w:t xml:space="preserve">    </w:t>
      </w:r>
      <w:r w:rsidRPr="00F5561C">
        <w:rPr>
          <w:rFonts w:ascii="Lucida Sans" w:hAnsi="Lucida Sans" w:cs="Calibri"/>
          <w:sz w:val="20"/>
          <w:szCs w:val="20"/>
        </w:rPr>
        <w:t xml:space="preserve">Mit der Aufnahmebestätigung in den Verein erhält das Mitglied ein Exemplar der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Vereinssatzung und der Kindergartenordnung.</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(4)</w:t>
      </w:r>
      <w:r w:rsidRPr="00F5561C">
        <w:rPr>
          <w:sz w:val="14"/>
          <w:szCs w:val="14"/>
        </w:rPr>
        <w:t xml:space="preserve">    </w:t>
      </w:r>
      <w:r w:rsidRPr="00F5561C">
        <w:rPr>
          <w:rFonts w:ascii="Lucida Sans" w:hAnsi="Lucida Sans" w:cs="Calibri"/>
          <w:sz w:val="20"/>
          <w:szCs w:val="20"/>
        </w:rPr>
        <w:t>Der Austritt eines Mitglieds ist nur zum Quartalsende möglich. Er erfolgt durch schriftliche</w:t>
      </w:r>
      <w:r w:rsidR="00722508">
        <w:rPr>
          <w:rFonts w:ascii="Lucida Sans" w:hAnsi="Lucida Sans" w:cs="Calibri"/>
          <w:sz w:val="20"/>
          <w:szCs w:val="20"/>
        </w:rPr>
        <w:t xml:space="preserve"> </w:t>
      </w:r>
      <w:r w:rsidRPr="00F5561C">
        <w:rPr>
          <w:rFonts w:ascii="Lucida Sans" w:hAnsi="Lucida Sans" w:cs="Calibri"/>
          <w:sz w:val="20"/>
          <w:szCs w:val="20"/>
        </w:rPr>
        <w:t>Erklärung gegenüber dem Vorstand unter Einhaltung einer Frist von 4 Wochen.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722508">
      <w:pPr>
        <w:pStyle w:val="yiv214029252msotitle"/>
        <w:spacing w:before="0" w:beforeAutospacing="0" w:after="0" w:afterAutospacing="0"/>
        <w:ind w:left="426"/>
        <w:rPr>
          <w:rFonts w:ascii="Calibri" w:hAnsi="Calibri" w:cs="Calibri"/>
        </w:rPr>
      </w:pPr>
      <w:r w:rsidRPr="00F5561C">
        <w:rPr>
          <w:rFonts w:ascii="Lucida Sans" w:hAnsi="Lucida Sans" w:cs="Calibri"/>
          <w:sz w:val="20"/>
          <w:szCs w:val="20"/>
        </w:rPr>
        <w:t>(4a) Eine Ausnahme bildet die Kündigung von Eltern, deren Kinder in der Einrichtung betreut</w:t>
      </w:r>
      <w:r w:rsidR="00722508">
        <w:rPr>
          <w:rFonts w:ascii="Lucida Sans" w:hAnsi="Lucida Sans" w:cs="Calibri"/>
          <w:sz w:val="20"/>
          <w:szCs w:val="20"/>
        </w:rPr>
        <w:t xml:space="preserve"> </w:t>
      </w:r>
      <w:r w:rsidRPr="00F5561C">
        <w:rPr>
          <w:rFonts w:ascii="Lucida Sans" w:hAnsi="Lucida Sans" w:cs="Calibri"/>
          <w:sz w:val="20"/>
          <w:szCs w:val="20"/>
        </w:rPr>
        <w:t xml:space="preserve"> werden. Diese können nur zum Ende des Kindergartenjahres austreten, es sei denn, der frei werdender Platz wird durch die Aufnahme eines anderen Kindes übergangslos belegt.</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(5)</w:t>
      </w:r>
      <w:r w:rsidRPr="00F5561C">
        <w:rPr>
          <w:sz w:val="14"/>
          <w:szCs w:val="14"/>
        </w:rPr>
        <w:t xml:space="preserve">    </w:t>
      </w:r>
      <w:r w:rsidRPr="00F5561C">
        <w:rPr>
          <w:rFonts w:ascii="Lucida Sans" w:hAnsi="Lucida Sans" w:cs="Calibri"/>
          <w:sz w:val="20"/>
          <w:szCs w:val="20"/>
        </w:rPr>
        <w:t>Nach dem Ausscheiden der Kinder aus der Einrichtung werden die Eltern automatisch zu nicht stimmberechtigten Mitgliedern mit ermäßigtem Beitragssatz. Nicht stimmberechtigte Mitglieder können mit einer 14-tägigen Frist zum Monatsende austreten.</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Auch nicht stimmberechtigte Mitglieder können sich in den Vorstand wählen lassen. Während der Vorstandsarbeit erhalten sie normales Stimmrecht. Mindestens 4 Wochen vor Ende des Betreuungsvertrages werden die Eltern noch einmal schriftlich über § 4 informiert.</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(6)</w:t>
      </w:r>
      <w:r w:rsidRPr="00F5561C">
        <w:rPr>
          <w:sz w:val="14"/>
          <w:szCs w:val="14"/>
        </w:rPr>
        <w:t xml:space="preserve">    </w:t>
      </w:r>
      <w:r w:rsidRPr="00F5561C">
        <w:rPr>
          <w:rFonts w:ascii="Lucida Sans" w:hAnsi="Lucida Sans" w:cs="Calibri"/>
          <w:sz w:val="20"/>
          <w:szCs w:val="20"/>
        </w:rPr>
        <w:t>Wenn ein Mitglied gegen die Ziele und Interessen des Vereins schwer verstoßen hat, oder</w:t>
      </w:r>
      <w:r w:rsidR="00722508">
        <w:rPr>
          <w:rFonts w:ascii="Lucida Sans" w:hAnsi="Lucida Sans" w:cs="Calibri"/>
          <w:sz w:val="20"/>
          <w:szCs w:val="20"/>
        </w:rPr>
        <w:t xml:space="preserve"> </w:t>
      </w:r>
      <w:r w:rsidRPr="00F5561C">
        <w:rPr>
          <w:rFonts w:ascii="Lucida Sans" w:hAnsi="Lucida Sans" w:cs="Calibri"/>
          <w:sz w:val="20"/>
          <w:szCs w:val="20"/>
        </w:rPr>
        <w:t>trotz Mahnung mit dem Beitrag im Rückstand bleibt, so kann es durch den Vorstand mit sofortiger Wirkung ausgeschlossen werden.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 5  Beiträge</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w:t>
      </w:r>
      <w:r w:rsidRPr="00F5561C">
        <w:rPr>
          <w:sz w:val="14"/>
          <w:szCs w:val="14"/>
        </w:rPr>
        <w:t xml:space="preserve">    </w:t>
      </w:r>
      <w:r w:rsidRPr="00F5561C">
        <w:rPr>
          <w:rFonts w:ascii="Lucida Sans" w:hAnsi="Lucida Sans" w:cs="Calibri"/>
          <w:sz w:val="20"/>
          <w:szCs w:val="20"/>
        </w:rPr>
        <w:t>Die Mitglieder zahlen Beiträge nach Maßgabe eines Beschlusses der Mitgliederversammlung (§8).</w:t>
      </w:r>
    </w:p>
    <w:p w:rsidR="00F85CCE" w:rsidRPr="00F5561C" w:rsidRDefault="00F85CCE" w:rsidP="007537B9">
      <w:pPr>
        <w:pStyle w:val="yiv214029252msotitle"/>
        <w:spacing w:before="0" w:beforeAutospacing="0" w:after="0" w:afterAutospacing="0"/>
        <w:ind w:firstLine="408"/>
        <w:rPr>
          <w:rFonts w:ascii="Calibri" w:hAnsi="Calibri" w:cs="Calibri"/>
        </w:rPr>
      </w:pPr>
      <w:r w:rsidRPr="00F5561C">
        <w:rPr>
          <w:rFonts w:ascii="Lucida Sans" w:hAnsi="Lucida Sans" w:cs="Calibri"/>
          <w:sz w:val="20"/>
          <w:szCs w:val="20"/>
        </w:rPr>
        <w:t>(2)  Zur Festsetzung der Beiträge ist eine einfache Mehrheit erforderlich.</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6  Vorstand</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w:t>
      </w:r>
      <w:r w:rsidRPr="00F5561C">
        <w:rPr>
          <w:sz w:val="14"/>
          <w:szCs w:val="14"/>
        </w:rPr>
        <w:t xml:space="preserve">    </w:t>
      </w:r>
      <w:r w:rsidRPr="00F5561C">
        <w:rPr>
          <w:rFonts w:ascii="Lucida Sans" w:hAnsi="Lucida Sans" w:cs="Calibri"/>
          <w:sz w:val="20"/>
          <w:szCs w:val="20"/>
        </w:rPr>
        <w:t xml:space="preserve">Der Vorstand besteht aus:  </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 xml:space="preserve">-    dem/der Vorsitzenden                                                    </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w:t>
      </w:r>
      <w:r w:rsidRPr="00F5561C">
        <w:rPr>
          <w:sz w:val="14"/>
          <w:szCs w:val="14"/>
        </w:rPr>
        <w:t xml:space="preserve">       </w:t>
      </w:r>
      <w:r w:rsidRPr="00F5561C">
        <w:rPr>
          <w:rFonts w:ascii="Lucida Sans" w:hAnsi="Lucida Sans" w:cs="Calibri"/>
          <w:sz w:val="20"/>
          <w:szCs w:val="20"/>
        </w:rPr>
        <w:t>dem/der stellvertretenden Vorsitzenden</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w:t>
      </w:r>
      <w:r w:rsidRPr="00F5561C">
        <w:rPr>
          <w:sz w:val="14"/>
          <w:szCs w:val="14"/>
        </w:rPr>
        <w:t xml:space="preserve">       </w:t>
      </w:r>
      <w:r w:rsidRPr="00F5561C">
        <w:rPr>
          <w:rFonts w:ascii="Lucida Sans" w:hAnsi="Lucida Sans" w:cs="Calibri"/>
          <w:sz w:val="20"/>
          <w:szCs w:val="20"/>
        </w:rPr>
        <w:t>dem/der Geschäftsführerin</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w:t>
      </w:r>
      <w:r w:rsidRPr="00F5561C">
        <w:rPr>
          <w:sz w:val="14"/>
          <w:szCs w:val="14"/>
        </w:rPr>
        <w:t xml:space="preserve">       </w:t>
      </w:r>
      <w:r w:rsidRPr="00F5561C">
        <w:rPr>
          <w:rFonts w:ascii="Lucida Sans" w:hAnsi="Lucida Sans" w:cs="Calibri"/>
          <w:sz w:val="20"/>
          <w:szCs w:val="20"/>
        </w:rPr>
        <w:t xml:space="preserve">sowie bis zu </w:t>
      </w:r>
      <w:r w:rsidR="000D0E6F">
        <w:rPr>
          <w:rFonts w:ascii="Lucida Sans" w:hAnsi="Lucida Sans" w:cs="Calibri"/>
          <w:color w:val="000000" w:themeColor="text1"/>
          <w:sz w:val="20"/>
          <w:szCs w:val="20"/>
        </w:rPr>
        <w:t xml:space="preserve">drei </w:t>
      </w:r>
      <w:r w:rsidR="00BA7250">
        <w:rPr>
          <w:rFonts w:ascii="Lucida Sans" w:hAnsi="Lucida Sans" w:cs="Calibri"/>
          <w:sz w:val="20"/>
          <w:szCs w:val="20"/>
        </w:rPr>
        <w:t>Beisitzer/-i</w:t>
      </w:r>
      <w:r w:rsidRPr="00F5561C">
        <w:rPr>
          <w:rFonts w:ascii="Lucida Sans" w:hAnsi="Lucida Sans" w:cs="Calibri"/>
          <w:sz w:val="20"/>
          <w:szCs w:val="20"/>
        </w:rPr>
        <w:t>nnen .</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(2)</w:t>
      </w:r>
      <w:r w:rsidRPr="00F5561C">
        <w:rPr>
          <w:sz w:val="14"/>
          <w:szCs w:val="14"/>
        </w:rPr>
        <w:t xml:space="preserve">    </w:t>
      </w:r>
      <w:r w:rsidRPr="00F5561C">
        <w:rPr>
          <w:rFonts w:ascii="Lucida Sans" w:hAnsi="Lucida Sans" w:cs="Calibri"/>
          <w:sz w:val="20"/>
          <w:szCs w:val="20"/>
        </w:rPr>
        <w:t>Vorstand im Sinne des § 26 BGB ist der/die Vorsitzende, der/die stellvertretende</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xml:space="preserve">Vorsitzende sowie der/die GeschäftsführerIn. Jeweils mindestens zwei von ihnen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gemeinsam vertreten den Verein gerichtlich und außergerichtlich.</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(3)</w:t>
      </w:r>
      <w:r w:rsidRPr="00F5561C">
        <w:rPr>
          <w:sz w:val="14"/>
          <w:szCs w:val="14"/>
        </w:rPr>
        <w:t xml:space="preserve">    </w:t>
      </w:r>
      <w:r w:rsidRPr="00F5561C">
        <w:rPr>
          <w:rFonts w:ascii="Lucida Sans" w:hAnsi="Lucida Sans" w:cs="Calibri"/>
          <w:sz w:val="20"/>
          <w:szCs w:val="20"/>
        </w:rPr>
        <w:t>Der/die Vorsitzende und der/die stellvertretende Vorsitzende werden auf 2 Jahre gewählt,</w:t>
      </w:r>
      <w:r w:rsidR="00722508">
        <w:rPr>
          <w:rFonts w:ascii="Lucida Sans" w:hAnsi="Lucida Sans" w:cs="Calibri"/>
          <w:sz w:val="20"/>
          <w:szCs w:val="20"/>
        </w:rPr>
        <w:t xml:space="preserve"> </w:t>
      </w:r>
      <w:r w:rsidRPr="00F5561C">
        <w:rPr>
          <w:rFonts w:ascii="Lucida Sans" w:hAnsi="Lucida Sans" w:cs="Calibri"/>
          <w:sz w:val="20"/>
          <w:szCs w:val="20"/>
        </w:rPr>
        <w:t>wobei die Wahl zeitlich um 1 Jahr versetzt stattfindet. Am 23.04.1998 wird der/die Vorsitzende für 2 Jahre von der Mitgliederversammlung gewählt. Der/die stellvertretende Vorsitzende wird am 23.04.1998 für 1 Jahr gewählt. Im Jahr 1999 wird dann der/die stellvertretende Vorsitzende für 2 Jahre gewählt. Im Jahr 2000 erfolgt die Wahl des/der Vorsitzenden für 2 Jahre und so fort. Der/die GeschäftsführerIn und die BeisitzerInnen werden für jeweils 1 Jahr gewählt. Eine Wiederwahl ist möglich.</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Jedes Mitglied hat ein Vorschlagsrecht für einen Kandidaten oder kann sich selbst zur Wahl stellen.</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Personenwahlen finden grundsätzlich in geheimer Abstimmung statt.</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7537B9">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xml:space="preserve">(3a) Die für den Vorsitz kandidierende Person muss mindestens 1 Jahr Erfahrung in der Vorstandsarbeit gesammelt haben (d. h. als stellvertretende/r Vorsitzende/r,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Geschäftsführer/in oder Beisitzer/in).</w:t>
      </w:r>
    </w:p>
    <w:p w:rsidR="00F85CCE" w:rsidRPr="00F5561C" w:rsidRDefault="00F85CCE" w:rsidP="007537B9">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Zusätzlich erhält der Kitarat ein Vorschlagsrecht für einen oder mehrere Kandidaten, auch wenn die vorgenannte Bedingung nicht erfüllt wird. Die einfache Mehrheit entscheidet. Auch hier gilt, dass Personenwahlen grundsätzlich in geheimer Abstimmung stattfinden.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(4)</w:t>
      </w:r>
      <w:r w:rsidRPr="00F5561C">
        <w:rPr>
          <w:sz w:val="14"/>
          <w:szCs w:val="14"/>
        </w:rPr>
        <w:t xml:space="preserve">    </w:t>
      </w:r>
      <w:r w:rsidRPr="00F5561C">
        <w:rPr>
          <w:rFonts w:ascii="Lucida Sans" w:hAnsi="Lucida Sans" w:cs="Calibri"/>
          <w:sz w:val="20"/>
          <w:szCs w:val="20"/>
        </w:rPr>
        <w:t>Die jeweils amtierenden Vorstandsmitglieder bleiben nach Ablauf ihrer Amtszeit solange</w:t>
      </w:r>
      <w:r w:rsidR="00722508">
        <w:rPr>
          <w:rFonts w:ascii="Lucida Sans" w:hAnsi="Lucida Sans" w:cs="Calibri"/>
          <w:sz w:val="20"/>
          <w:szCs w:val="20"/>
        </w:rPr>
        <w:t xml:space="preserve"> </w:t>
      </w:r>
      <w:r w:rsidRPr="00F5561C">
        <w:rPr>
          <w:rFonts w:ascii="Lucida Sans" w:hAnsi="Lucida Sans" w:cs="Calibri"/>
          <w:sz w:val="20"/>
          <w:szCs w:val="20"/>
        </w:rPr>
        <w:t>im Amt, bis ihre Nachfolger gewählt sind und ihre Amtstätigkeit aufnehmen können.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(5)</w:t>
      </w:r>
      <w:r w:rsidRPr="00F5561C">
        <w:rPr>
          <w:sz w:val="14"/>
          <w:szCs w:val="14"/>
        </w:rPr>
        <w:t xml:space="preserve">    </w:t>
      </w:r>
      <w:r w:rsidRPr="00F5561C">
        <w:rPr>
          <w:rFonts w:ascii="Lucida Sans" w:hAnsi="Lucida Sans" w:cs="Calibri"/>
          <w:sz w:val="20"/>
          <w:szCs w:val="20"/>
        </w:rPr>
        <w:t>Dem Vorstand obliegt die Führung der laufenden Geschäfte des Vereins.</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Er hat insbesondere folgende Aufgaben:</w:t>
      </w:r>
    </w:p>
    <w:p w:rsidR="00F85CCE" w:rsidRPr="00F5561C" w:rsidRDefault="00F85CCE" w:rsidP="007537B9">
      <w:pPr>
        <w:pStyle w:val="yiv214029252msotitle"/>
        <w:tabs>
          <w:tab w:val="left" w:pos="1560"/>
        </w:tabs>
        <w:spacing w:before="0" w:beforeAutospacing="0" w:after="0" w:afterAutospacing="0"/>
        <w:ind w:left="1276"/>
        <w:rPr>
          <w:rFonts w:ascii="Calibri" w:hAnsi="Calibri" w:cs="Calibri"/>
        </w:rPr>
      </w:pPr>
      <w:r w:rsidRPr="00F5561C">
        <w:rPr>
          <w:rFonts w:ascii="Lucida Sans" w:hAnsi="Lucida Sans" w:cs="Calibri"/>
          <w:sz w:val="20"/>
          <w:szCs w:val="20"/>
        </w:rPr>
        <w:t>-</w:t>
      </w:r>
      <w:r w:rsidRPr="00F5561C">
        <w:rPr>
          <w:sz w:val="14"/>
          <w:szCs w:val="14"/>
        </w:rPr>
        <w:t xml:space="preserve">       </w:t>
      </w:r>
      <w:r w:rsidRPr="00F5561C">
        <w:rPr>
          <w:rFonts w:ascii="Lucida Sans" w:hAnsi="Lucida Sans" w:cs="Calibri"/>
          <w:sz w:val="20"/>
          <w:szCs w:val="20"/>
        </w:rPr>
        <w:t>Vorbereitung der Beschlüsse der Mitgliederversammlung und deren Ausführung.</w:t>
      </w:r>
    </w:p>
    <w:p w:rsidR="00F85CCE" w:rsidRPr="00F5561C" w:rsidRDefault="00F85CCE" w:rsidP="007537B9">
      <w:pPr>
        <w:pStyle w:val="yiv214029252msotitle"/>
        <w:tabs>
          <w:tab w:val="left" w:pos="1560"/>
        </w:tabs>
        <w:spacing w:before="0" w:beforeAutospacing="0" w:after="0" w:afterAutospacing="0"/>
        <w:ind w:left="1276"/>
        <w:rPr>
          <w:rFonts w:ascii="Calibri" w:hAnsi="Calibri" w:cs="Calibri"/>
        </w:rPr>
      </w:pPr>
      <w:r w:rsidRPr="00F5561C">
        <w:rPr>
          <w:rFonts w:ascii="Lucida Sans" w:hAnsi="Lucida Sans" w:cs="Calibri"/>
          <w:sz w:val="20"/>
          <w:szCs w:val="20"/>
        </w:rPr>
        <w:t>-</w:t>
      </w:r>
      <w:r w:rsidRPr="00F5561C">
        <w:rPr>
          <w:sz w:val="14"/>
          <w:szCs w:val="14"/>
        </w:rPr>
        <w:t xml:space="preserve">       </w:t>
      </w:r>
      <w:r w:rsidRPr="00F5561C">
        <w:rPr>
          <w:rFonts w:ascii="Lucida Sans" w:hAnsi="Lucida Sans" w:cs="Calibri"/>
          <w:sz w:val="20"/>
          <w:szCs w:val="20"/>
        </w:rPr>
        <w:t>Beschlussfassung über Satzungsänderungen, die von Aufsichts-,Gerichts- und Finanzbehörden aus formalen Gründen verlangt werden.</w:t>
      </w:r>
    </w:p>
    <w:p w:rsidR="00F85CCE" w:rsidRPr="00F5561C" w:rsidRDefault="00F85CCE" w:rsidP="007537B9">
      <w:pPr>
        <w:pStyle w:val="yiv214029252msotitle"/>
        <w:tabs>
          <w:tab w:val="left" w:pos="1560"/>
        </w:tabs>
        <w:spacing w:before="0" w:beforeAutospacing="0" w:after="0" w:afterAutospacing="0"/>
        <w:ind w:left="1276"/>
        <w:rPr>
          <w:rFonts w:ascii="Calibri" w:hAnsi="Calibri" w:cs="Calibri"/>
        </w:rPr>
      </w:pPr>
      <w:r w:rsidRPr="00F5561C">
        <w:rPr>
          <w:rFonts w:ascii="Lucida Sans" w:hAnsi="Lucida Sans" w:cs="Calibri"/>
          <w:sz w:val="20"/>
          <w:szCs w:val="20"/>
        </w:rPr>
        <w:t>-</w:t>
      </w:r>
      <w:r w:rsidRPr="00F5561C">
        <w:rPr>
          <w:sz w:val="14"/>
          <w:szCs w:val="14"/>
        </w:rPr>
        <w:t xml:space="preserve">       </w:t>
      </w:r>
      <w:r w:rsidRPr="00F5561C">
        <w:rPr>
          <w:rFonts w:ascii="Lucida Sans" w:hAnsi="Lucida Sans" w:cs="Calibri"/>
          <w:sz w:val="20"/>
          <w:szCs w:val="20"/>
        </w:rPr>
        <w:t>Verwaltung des Vereinsvermögens entsprechend dem Zweck des Vereins.</w:t>
      </w:r>
    </w:p>
    <w:p w:rsidR="00F85CCE" w:rsidRPr="00F5561C" w:rsidRDefault="00F85CCE" w:rsidP="007537B9">
      <w:pPr>
        <w:pStyle w:val="yiv214029252msotitle"/>
        <w:tabs>
          <w:tab w:val="left" w:pos="1560"/>
        </w:tabs>
        <w:spacing w:before="0" w:beforeAutospacing="0" w:after="0" w:afterAutospacing="0"/>
        <w:ind w:left="1276"/>
        <w:rPr>
          <w:rFonts w:ascii="Calibri" w:hAnsi="Calibri" w:cs="Calibri"/>
        </w:rPr>
      </w:pPr>
      <w:r w:rsidRPr="00F5561C">
        <w:rPr>
          <w:rFonts w:ascii="Lucida Sans" w:hAnsi="Lucida Sans" w:cs="Calibri"/>
          <w:sz w:val="20"/>
          <w:szCs w:val="20"/>
        </w:rPr>
        <w:t>-</w:t>
      </w:r>
      <w:r w:rsidRPr="00F5561C">
        <w:rPr>
          <w:sz w:val="14"/>
          <w:szCs w:val="14"/>
        </w:rPr>
        <w:t xml:space="preserve">       </w:t>
      </w:r>
      <w:r w:rsidRPr="00F5561C">
        <w:rPr>
          <w:rFonts w:ascii="Lucida Sans" w:hAnsi="Lucida Sans" w:cs="Calibri"/>
          <w:sz w:val="20"/>
          <w:szCs w:val="20"/>
        </w:rPr>
        <w:t>Beschlussfassung über Einstellung und Entlassung von Mitarbeiterinnen und Mitarbeitern.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(6)</w:t>
      </w:r>
      <w:r w:rsidRPr="00F5561C">
        <w:rPr>
          <w:sz w:val="14"/>
          <w:szCs w:val="14"/>
        </w:rPr>
        <w:t xml:space="preserve">    </w:t>
      </w:r>
      <w:r w:rsidRPr="00F5561C">
        <w:rPr>
          <w:rFonts w:ascii="Lucida Sans" w:hAnsi="Lucida Sans" w:cs="Calibri"/>
          <w:sz w:val="20"/>
          <w:szCs w:val="20"/>
        </w:rPr>
        <w:t>Die Einberufung zu Vorstandssitzungen erfolgt schriftlich durch die/den Vorsitzende(n) unter Wahrung einer Frist von mindestens 14 Tagen bei gleichzeitiger Bekanntgabe der Tagesordnung.</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Lucida Sans" w:hAnsi="Lucida Sans" w:cs="Calibri"/>
          <w:sz w:val="20"/>
          <w:szCs w:val="20"/>
        </w:rPr>
      </w:pPr>
      <w:r w:rsidRPr="00F5561C">
        <w:rPr>
          <w:rFonts w:ascii="Lucida Sans" w:hAnsi="Lucida Sans" w:cs="Calibri"/>
          <w:sz w:val="20"/>
          <w:szCs w:val="20"/>
        </w:rPr>
        <w:t>(7)</w:t>
      </w:r>
      <w:r w:rsidR="002730B0" w:rsidRPr="00F5561C">
        <w:rPr>
          <w:sz w:val="14"/>
          <w:szCs w:val="14"/>
        </w:rPr>
        <w:t xml:space="preserve">    </w:t>
      </w:r>
      <w:r w:rsidRPr="00F5561C">
        <w:rPr>
          <w:rFonts w:ascii="Lucida Sans" w:hAnsi="Lucida Sans" w:cs="Calibri"/>
          <w:sz w:val="20"/>
          <w:szCs w:val="20"/>
        </w:rPr>
        <w:t>Beschlüsse des Vorstandes können bei Eilbedürftigkeit auch schriftlich oder fernmündlich</w:t>
      </w:r>
      <w:r w:rsidR="00722508">
        <w:rPr>
          <w:rFonts w:ascii="Lucida Sans" w:hAnsi="Lucida Sans" w:cs="Calibri"/>
          <w:sz w:val="20"/>
          <w:szCs w:val="20"/>
        </w:rPr>
        <w:t xml:space="preserve"> </w:t>
      </w:r>
      <w:r w:rsidRPr="00F5561C">
        <w:rPr>
          <w:rFonts w:ascii="Lucida Sans" w:hAnsi="Lucida Sans" w:cs="Calibri"/>
          <w:sz w:val="20"/>
          <w:szCs w:val="20"/>
        </w:rPr>
        <w:t>gefasst werden, wenn kein Vorstandsmitglied widerspricht. § 8 gilt entsprechend.</w:t>
      </w:r>
    </w:p>
    <w:p w:rsidR="006755A6" w:rsidRPr="000D0E6F" w:rsidRDefault="000D0E6F" w:rsidP="00FC2B81">
      <w:pPr>
        <w:pStyle w:val="yiv214029252msotitle"/>
        <w:spacing w:after="0"/>
        <w:ind w:left="408"/>
        <w:rPr>
          <w:rFonts w:ascii="Lucida Sans" w:hAnsi="Lucida Sans" w:cs="Calibri"/>
          <w:color w:val="000000" w:themeColor="text1"/>
          <w:sz w:val="20"/>
          <w:szCs w:val="20"/>
        </w:rPr>
      </w:pPr>
      <w:r>
        <w:rPr>
          <w:rFonts w:ascii="Lucida Sans" w:hAnsi="Lucida Sans" w:cs="Calibri"/>
          <w:color w:val="000000" w:themeColor="text1"/>
          <w:sz w:val="20"/>
          <w:szCs w:val="20"/>
        </w:rPr>
        <w:t>(8) Die Vorstandsmitglieder haben Anspruch auf Aufwandsentschädigung. Die Höhe der Aufwandsentschädigung beträgt für:</w:t>
      </w:r>
    </w:p>
    <w:p w:rsidR="006755A6" w:rsidRPr="006755A6" w:rsidRDefault="000D0E6F" w:rsidP="00FC2B81">
      <w:pPr>
        <w:pStyle w:val="yiv214029252msotitle"/>
        <w:spacing w:after="0"/>
        <w:ind w:left="408"/>
        <w:rPr>
          <w:rFonts w:ascii="Lucida Sans" w:hAnsi="Lucida Sans" w:cs="Calibri"/>
          <w:color w:val="FF0000"/>
          <w:sz w:val="20"/>
          <w:szCs w:val="20"/>
        </w:rPr>
      </w:pPr>
      <w:r>
        <w:rPr>
          <w:rFonts w:ascii="Lucida Sans" w:hAnsi="Lucida Sans" w:cs="Calibri"/>
          <w:color w:val="000000" w:themeColor="text1"/>
          <w:sz w:val="20"/>
          <w:szCs w:val="20"/>
        </w:rPr>
        <w:t>a) den/die erste Vorsitzende 400,- € monatlich,</w:t>
      </w:r>
      <w:r w:rsidR="006755A6" w:rsidRPr="006755A6">
        <w:rPr>
          <w:rFonts w:ascii="Lucida Sans" w:hAnsi="Lucida Sans" w:cs="Calibri"/>
          <w:color w:val="FF0000"/>
          <w:sz w:val="20"/>
          <w:szCs w:val="20"/>
        </w:rPr>
        <w:t xml:space="preserve"> </w:t>
      </w:r>
    </w:p>
    <w:p w:rsidR="00D97B99" w:rsidRPr="000D0E6F" w:rsidRDefault="000D0E6F" w:rsidP="00FC2B81">
      <w:pPr>
        <w:pStyle w:val="yiv214029252msotitle"/>
        <w:spacing w:after="0"/>
        <w:ind w:left="408"/>
        <w:rPr>
          <w:rFonts w:ascii="Lucida Sans" w:hAnsi="Lucida Sans" w:cs="Calibri"/>
          <w:color w:val="000000" w:themeColor="text1"/>
          <w:sz w:val="20"/>
          <w:szCs w:val="20"/>
        </w:rPr>
      </w:pPr>
      <w:r>
        <w:rPr>
          <w:rFonts w:ascii="Lucida Sans" w:hAnsi="Lucida Sans" w:cs="Calibri"/>
          <w:color w:val="000000" w:themeColor="text1"/>
          <w:sz w:val="20"/>
          <w:szCs w:val="20"/>
        </w:rPr>
        <w:t>b) den/die zweite Vorsitzende 200,- € monatlich,</w:t>
      </w:r>
    </w:p>
    <w:p w:rsidR="006755A6" w:rsidRPr="006755A6" w:rsidRDefault="000D0E6F" w:rsidP="00FC2B81">
      <w:pPr>
        <w:pStyle w:val="yiv214029252msotitle"/>
        <w:spacing w:after="0"/>
        <w:ind w:left="408"/>
        <w:rPr>
          <w:rFonts w:ascii="Lucida Sans" w:hAnsi="Lucida Sans" w:cs="Calibri"/>
          <w:color w:val="FF0000"/>
          <w:sz w:val="20"/>
          <w:szCs w:val="20"/>
        </w:rPr>
      </w:pPr>
      <w:r>
        <w:rPr>
          <w:rFonts w:ascii="Lucida Sans" w:hAnsi="Lucida Sans" w:cs="Calibri"/>
          <w:color w:val="000000" w:themeColor="text1"/>
          <w:sz w:val="20"/>
          <w:szCs w:val="20"/>
        </w:rPr>
        <w:t>c) den/die Geschäftsführer /-in 200,- € monatlich,</w:t>
      </w:r>
      <w:r w:rsidR="006755A6" w:rsidRPr="006755A6">
        <w:rPr>
          <w:rFonts w:ascii="Lucida Sans" w:hAnsi="Lucida Sans" w:cs="Calibri"/>
          <w:color w:val="FF0000"/>
          <w:sz w:val="20"/>
          <w:szCs w:val="20"/>
        </w:rPr>
        <w:t xml:space="preserve"> </w:t>
      </w:r>
    </w:p>
    <w:p w:rsidR="00F85CCE" w:rsidRPr="006755A6" w:rsidRDefault="000D0E6F" w:rsidP="00FC2B81">
      <w:pPr>
        <w:pStyle w:val="yiv214029252msotitle"/>
        <w:spacing w:after="0"/>
        <w:ind w:left="408"/>
        <w:rPr>
          <w:rFonts w:ascii="Calibri" w:hAnsi="Calibri" w:cs="Calibri"/>
          <w:color w:val="FF0000"/>
        </w:rPr>
      </w:pPr>
      <w:r>
        <w:rPr>
          <w:rFonts w:ascii="Lucida Sans" w:hAnsi="Lucida Sans" w:cs="Calibri"/>
          <w:color w:val="000000" w:themeColor="text1"/>
          <w:sz w:val="20"/>
          <w:szCs w:val="20"/>
        </w:rPr>
        <w:t>d) die Beisitzer je 300,- € jährlich</w:t>
      </w:r>
      <w:r w:rsidR="002730B0" w:rsidRPr="006755A6">
        <w:rPr>
          <w:rFonts w:ascii="Lucida Sans" w:hAnsi="Lucida Sans" w:cs="Calibri"/>
          <w:color w:val="FF0000"/>
          <w:sz w:val="20"/>
          <w:szCs w:val="20"/>
        </w:rPr>
        <w:t xml:space="preserve">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7537B9">
      <w:pPr>
        <w:pStyle w:val="yiv214029252msotitle"/>
        <w:spacing w:before="0" w:beforeAutospacing="0" w:after="0" w:afterAutospacing="0"/>
        <w:rPr>
          <w:rFonts w:ascii="Calibri" w:hAnsi="Calibri" w:cs="Calibri"/>
        </w:rPr>
      </w:pPr>
      <w:r w:rsidRPr="00F5561C">
        <w:rPr>
          <w:rFonts w:ascii="Lucida Sans" w:hAnsi="Lucida Sans" w:cs="Calibri"/>
          <w:sz w:val="20"/>
          <w:szCs w:val="20"/>
        </w:rPr>
        <w:t>§ 7  Mitgliederversammlung</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w:t>
      </w:r>
      <w:r w:rsidRPr="00F5561C">
        <w:rPr>
          <w:sz w:val="14"/>
          <w:szCs w:val="14"/>
        </w:rPr>
        <w:t xml:space="preserve">    </w:t>
      </w:r>
      <w:r w:rsidRPr="00F5561C">
        <w:rPr>
          <w:rFonts w:ascii="Lucida Sans" w:hAnsi="Lucida Sans" w:cs="Calibri"/>
          <w:sz w:val="20"/>
          <w:szCs w:val="20"/>
        </w:rPr>
        <w:t>Die Mitgliederversammlung ist mindestens einmal jährlich einzuberufen.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(2)</w:t>
      </w:r>
      <w:r w:rsidRPr="00F5561C">
        <w:rPr>
          <w:sz w:val="14"/>
          <w:szCs w:val="14"/>
        </w:rPr>
        <w:t xml:space="preserve">    </w:t>
      </w:r>
      <w:r w:rsidRPr="00F5561C">
        <w:rPr>
          <w:rFonts w:ascii="Lucida Sans" w:hAnsi="Lucida Sans" w:cs="Calibri"/>
          <w:sz w:val="20"/>
          <w:szCs w:val="20"/>
        </w:rPr>
        <w:t>Außerordentliche Mitgliederversammlungen sind zu berufen, wenn das Interesse des Vereins dies erfordert oder die Berufung von 1/3 sämtlicher Vereinsmitglieder unter Angabe der Gründe vom Vorstand verlangt wird.</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(3)</w:t>
      </w:r>
      <w:r w:rsidRPr="00F5561C">
        <w:rPr>
          <w:sz w:val="14"/>
          <w:szCs w:val="14"/>
        </w:rPr>
        <w:t xml:space="preserve">    </w:t>
      </w:r>
      <w:r w:rsidRPr="00F5561C">
        <w:rPr>
          <w:rFonts w:ascii="Lucida Sans" w:hAnsi="Lucida Sans" w:cs="Calibri"/>
          <w:sz w:val="20"/>
          <w:szCs w:val="20"/>
        </w:rPr>
        <w:t>Die Einberufung der Mitgliederversammlung erfolgt schriftlich durch den Vorsitzenden unter Wahrung einer Frist von mindestens 14 Tagen bei gleichzeitiger Bekanntgabe der Tagesordnung.</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(4)</w:t>
      </w:r>
      <w:r w:rsidRPr="00F5561C">
        <w:rPr>
          <w:sz w:val="14"/>
          <w:szCs w:val="14"/>
        </w:rPr>
        <w:t xml:space="preserve">    </w:t>
      </w:r>
      <w:r w:rsidRPr="00F5561C">
        <w:rPr>
          <w:rFonts w:ascii="Lucida Sans" w:hAnsi="Lucida Sans" w:cs="Calibri"/>
          <w:sz w:val="20"/>
          <w:szCs w:val="20"/>
        </w:rPr>
        <w:t>Der Mitgliederversammlung sind die Jahresrechnung und der Jahresbericht zur Beschlussfassung über die Genehmigung und Entlastung des Vorstandes schriftlich vorzulegen. Sie bestellt zwei Rechnungsprüfer, die dem Vorstand nicht angehören dürfen, um unangemeldet die Buchführung einschl. Jahresabschluss zu prüfen und über das Ergebnis vor der Mitgliederversammlung zu berichten.</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Die Mitgliederversammlung entscheidet ferner über:</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 </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a.)</w:t>
      </w:r>
      <w:r w:rsidRPr="00F5561C">
        <w:rPr>
          <w:sz w:val="14"/>
          <w:szCs w:val="14"/>
        </w:rPr>
        <w:t xml:space="preserve">   </w:t>
      </w:r>
      <w:r w:rsidRPr="00F5561C">
        <w:rPr>
          <w:rFonts w:ascii="Lucida Sans" w:hAnsi="Lucida Sans" w:cs="Calibri"/>
          <w:sz w:val="20"/>
          <w:szCs w:val="20"/>
        </w:rPr>
        <w:t>die Aufgaben des Vereins</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b.)</w:t>
      </w:r>
      <w:r w:rsidRPr="00F5561C">
        <w:rPr>
          <w:sz w:val="14"/>
          <w:szCs w:val="14"/>
        </w:rPr>
        <w:t xml:space="preserve">   </w:t>
      </w:r>
      <w:r w:rsidRPr="00F5561C">
        <w:rPr>
          <w:rFonts w:ascii="Lucida Sans" w:hAnsi="Lucida Sans" w:cs="Calibri"/>
          <w:sz w:val="20"/>
          <w:szCs w:val="20"/>
        </w:rPr>
        <w:t>den Haushaltsplan des Vereins</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c.)</w:t>
      </w:r>
      <w:r w:rsidRPr="00F5561C">
        <w:rPr>
          <w:sz w:val="14"/>
          <w:szCs w:val="14"/>
        </w:rPr>
        <w:t xml:space="preserve">   </w:t>
      </w:r>
      <w:r w:rsidRPr="00F5561C">
        <w:rPr>
          <w:rFonts w:ascii="Lucida Sans" w:hAnsi="Lucida Sans" w:cs="Calibri"/>
          <w:sz w:val="20"/>
          <w:szCs w:val="20"/>
        </w:rPr>
        <w:t>die Kindergartenordnung</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d.)</w:t>
      </w:r>
      <w:r w:rsidRPr="00F5561C">
        <w:rPr>
          <w:sz w:val="14"/>
          <w:szCs w:val="14"/>
        </w:rPr>
        <w:t xml:space="preserve">   </w:t>
      </w:r>
      <w:r w:rsidRPr="00F5561C">
        <w:rPr>
          <w:rFonts w:ascii="Lucida Sans" w:hAnsi="Lucida Sans" w:cs="Calibri"/>
          <w:sz w:val="20"/>
          <w:szCs w:val="20"/>
        </w:rPr>
        <w:t>alle Geschäftsordnungen für den Vereinsbereich</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e.)</w:t>
      </w:r>
      <w:r w:rsidRPr="00F5561C">
        <w:rPr>
          <w:sz w:val="14"/>
          <w:szCs w:val="14"/>
        </w:rPr>
        <w:t xml:space="preserve">   </w:t>
      </w:r>
      <w:r w:rsidRPr="00F5561C">
        <w:rPr>
          <w:rFonts w:ascii="Lucida Sans" w:hAnsi="Lucida Sans" w:cs="Calibri"/>
          <w:sz w:val="20"/>
          <w:szCs w:val="20"/>
        </w:rPr>
        <w:t>Satzungsänderungen</w:t>
      </w:r>
    </w:p>
    <w:p w:rsidR="00F85CCE" w:rsidRPr="00F5561C" w:rsidRDefault="00F85CCE" w:rsidP="007537B9">
      <w:pPr>
        <w:pStyle w:val="yiv214029252msotitle"/>
        <w:spacing w:before="0" w:beforeAutospacing="0" w:after="0" w:afterAutospacing="0"/>
        <w:ind w:left="1276"/>
        <w:rPr>
          <w:rFonts w:ascii="Calibri" w:hAnsi="Calibri" w:cs="Calibri"/>
        </w:rPr>
      </w:pPr>
      <w:r w:rsidRPr="00F5561C">
        <w:rPr>
          <w:rFonts w:ascii="Lucida Sans" w:hAnsi="Lucida Sans" w:cs="Calibri"/>
          <w:sz w:val="20"/>
          <w:szCs w:val="20"/>
        </w:rPr>
        <w:t>f.)</w:t>
      </w:r>
      <w:r w:rsidRPr="00F5561C">
        <w:rPr>
          <w:sz w:val="14"/>
          <w:szCs w:val="14"/>
        </w:rPr>
        <w:t xml:space="preserve">    </w:t>
      </w:r>
      <w:r w:rsidRPr="00F5561C">
        <w:rPr>
          <w:rFonts w:ascii="Lucida Sans" w:hAnsi="Lucida Sans" w:cs="Calibri"/>
          <w:sz w:val="20"/>
          <w:szCs w:val="20"/>
        </w:rPr>
        <w:t>die Auflösung des Vereins</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8  Beurkundung der Beschlüsse</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7537B9">
      <w:pPr>
        <w:pStyle w:val="yiv214029252msotitle"/>
        <w:spacing w:before="0" w:beforeAutospacing="0" w:after="0" w:afterAutospacing="0"/>
        <w:ind w:left="426"/>
        <w:rPr>
          <w:rFonts w:ascii="Calibri" w:hAnsi="Calibri" w:cs="Calibri"/>
        </w:rPr>
      </w:pPr>
      <w:r w:rsidRPr="00F5561C">
        <w:rPr>
          <w:rFonts w:ascii="Lucida Sans" w:hAnsi="Lucida Sans" w:cs="Calibri"/>
          <w:sz w:val="20"/>
          <w:szCs w:val="20"/>
        </w:rPr>
        <w:t xml:space="preserve">Die in den Vorstandssitzungen und in den Mitgliederversammlungen gefassten Beschlüsse sind schriftlich niederzulegen und von dem/der jeweiligen Versammlungsleiter(in) und </w:t>
      </w:r>
    </w:p>
    <w:p w:rsidR="00F85CCE" w:rsidRPr="00F5561C" w:rsidRDefault="00F85CCE" w:rsidP="007537B9">
      <w:pPr>
        <w:pStyle w:val="yiv214029252msotitle"/>
        <w:spacing w:before="0" w:beforeAutospacing="0" w:after="0" w:afterAutospacing="0"/>
        <w:ind w:left="426"/>
        <w:rPr>
          <w:rFonts w:ascii="Calibri" w:hAnsi="Calibri" w:cs="Calibri"/>
        </w:rPr>
      </w:pPr>
      <w:r w:rsidRPr="00F5561C">
        <w:rPr>
          <w:rFonts w:ascii="Lucida Sans" w:hAnsi="Lucida Sans" w:cs="Calibri"/>
          <w:sz w:val="20"/>
          <w:szCs w:val="20"/>
        </w:rPr>
        <w:t>dem /der Protokollführer(in) der Sitzung zu unterzeichnen.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9  Auflösung des Vereins und Vermögensbindung</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(1)</w:t>
      </w:r>
      <w:r w:rsidRPr="00F5561C">
        <w:rPr>
          <w:sz w:val="14"/>
          <w:szCs w:val="14"/>
        </w:rPr>
        <w:t xml:space="preserve">    </w:t>
      </w:r>
      <w:r w:rsidRPr="00F5561C">
        <w:rPr>
          <w:rFonts w:ascii="Lucida Sans" w:hAnsi="Lucida Sans" w:cs="Calibri"/>
          <w:sz w:val="20"/>
          <w:szCs w:val="20"/>
        </w:rPr>
        <w:t>Für den Beschluss, die Satzung zu ändern oder den Verein aufzulösen, ist eine ¾ Mehrheit der in der Mitgliederversammlung anwesenden Mitglieder erforderlich.</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Der Beschluss kann nur nach rechtzeitiger Ankündigung in der Einladung zur Mitgliederversammlung gefasst werden. Die Einladung muss auch den Wortlaut der geplanten Änderung enthalten.</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(2)</w:t>
      </w:r>
      <w:r w:rsidRPr="00F5561C">
        <w:rPr>
          <w:sz w:val="14"/>
          <w:szCs w:val="14"/>
        </w:rPr>
        <w:t xml:space="preserve">    </w:t>
      </w:r>
      <w:r w:rsidRPr="00F5561C">
        <w:rPr>
          <w:rFonts w:ascii="Lucida Sans" w:hAnsi="Lucida Sans" w:cs="Calibri"/>
          <w:sz w:val="20"/>
          <w:szCs w:val="20"/>
        </w:rPr>
        <w:t>Die Änderung des Vereinszweckes bedarf eine ¾ Mehrheit aller Vereinsmitglieder.</w:t>
      </w:r>
    </w:p>
    <w:p w:rsidR="00F85CCE" w:rsidRPr="00F5561C" w:rsidRDefault="00F85CCE" w:rsidP="00F85CCE">
      <w:pPr>
        <w:pStyle w:val="yiv214029252msotitle"/>
        <w:spacing w:before="0" w:beforeAutospacing="0" w:after="0" w:afterAutospacing="0"/>
        <w:rPr>
          <w:rFonts w:ascii="Calibri" w:hAnsi="Calibri" w:cs="Calibri"/>
        </w:rPr>
      </w:pPr>
      <w:r w:rsidRPr="00F5561C">
        <w:rPr>
          <w:rFonts w:ascii="Lucida Sans" w:hAnsi="Lucida Sans" w:cs="Calibri"/>
          <w:sz w:val="20"/>
          <w:szCs w:val="20"/>
        </w:rPr>
        <w:t> </w:t>
      </w:r>
    </w:p>
    <w:p w:rsidR="00F85CCE" w:rsidRPr="00F5561C" w:rsidRDefault="00F85CCE" w:rsidP="00F85CCE">
      <w:pPr>
        <w:pStyle w:val="yiv214029252msotitle"/>
        <w:spacing w:before="0" w:beforeAutospacing="0" w:after="0" w:afterAutospacing="0"/>
        <w:ind w:left="408"/>
        <w:rPr>
          <w:rFonts w:ascii="Calibri" w:hAnsi="Calibri" w:cs="Calibri"/>
        </w:rPr>
      </w:pPr>
      <w:r w:rsidRPr="00F5561C">
        <w:rPr>
          <w:rFonts w:ascii="Lucida Sans" w:hAnsi="Lucida Sans" w:cs="Calibri"/>
          <w:sz w:val="20"/>
          <w:szCs w:val="20"/>
        </w:rPr>
        <w:t>(3)</w:t>
      </w:r>
      <w:r w:rsidRPr="00F5561C">
        <w:rPr>
          <w:sz w:val="14"/>
          <w:szCs w:val="14"/>
        </w:rPr>
        <w:t xml:space="preserve">    </w:t>
      </w:r>
      <w:r w:rsidRPr="00F5561C">
        <w:rPr>
          <w:rFonts w:ascii="Lucida Sans" w:hAnsi="Lucida Sans" w:cs="Calibri"/>
          <w:sz w:val="20"/>
          <w:szCs w:val="20"/>
        </w:rPr>
        <w:t>Bei Auflösung oder Aufhebung des Vereins oder bei Wegfall seines bisherigen Zwecks </w:t>
      </w:r>
      <w:r w:rsidR="00722508">
        <w:rPr>
          <w:rFonts w:ascii="Lucida Sans" w:hAnsi="Lucida Sans" w:cs="Calibri"/>
          <w:sz w:val="20"/>
          <w:szCs w:val="20"/>
        </w:rPr>
        <w:t>f</w:t>
      </w:r>
      <w:r w:rsidRPr="00F5561C">
        <w:rPr>
          <w:rFonts w:ascii="Lucida Sans" w:hAnsi="Lucida Sans" w:cs="Calibri"/>
          <w:sz w:val="20"/>
          <w:szCs w:val="20"/>
        </w:rPr>
        <w:t>ällt das Vermögen des Vereins an den deutschen paritätischen Wohlfahrtsverband, der es unmittelbar und ausschließlich für gemeinnützige oder mildtätige Zwecke zu verwenden hat.</w:t>
      </w:r>
    </w:p>
    <w:p w:rsidR="00A96488" w:rsidRPr="00F5561C" w:rsidRDefault="00A96488"/>
    <w:p w:rsidR="00F85CCE" w:rsidRPr="00F5561C" w:rsidRDefault="00F85CCE"/>
    <w:sectPr w:rsidR="00F85CCE" w:rsidRPr="00F5561C" w:rsidSect="00476A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CE"/>
    <w:rsid w:val="00052B6C"/>
    <w:rsid w:val="000A538A"/>
    <w:rsid w:val="000D0E6F"/>
    <w:rsid w:val="002730B0"/>
    <w:rsid w:val="00413FC9"/>
    <w:rsid w:val="00476AFF"/>
    <w:rsid w:val="006755A6"/>
    <w:rsid w:val="00722508"/>
    <w:rsid w:val="007537B9"/>
    <w:rsid w:val="0079215F"/>
    <w:rsid w:val="008638C0"/>
    <w:rsid w:val="00886BA8"/>
    <w:rsid w:val="008A413B"/>
    <w:rsid w:val="008E28FA"/>
    <w:rsid w:val="00A542BE"/>
    <w:rsid w:val="00A96488"/>
    <w:rsid w:val="00BA7250"/>
    <w:rsid w:val="00BD241D"/>
    <w:rsid w:val="00CF6E22"/>
    <w:rsid w:val="00D41791"/>
    <w:rsid w:val="00D95C2F"/>
    <w:rsid w:val="00D97B99"/>
    <w:rsid w:val="00F5561C"/>
    <w:rsid w:val="00F85CCE"/>
    <w:rsid w:val="00FC2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AC152-2A0E-448C-ADF6-1F6D7CA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214029252msotitle">
    <w:name w:val="yiv214029252msotitle"/>
    <w:basedOn w:val="Standard"/>
    <w:rsid w:val="00F85CC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75644">
      <w:bodyDiv w:val="1"/>
      <w:marLeft w:val="0"/>
      <w:marRight w:val="0"/>
      <w:marTop w:val="0"/>
      <w:marBottom w:val="0"/>
      <w:divBdr>
        <w:top w:val="none" w:sz="0" w:space="0" w:color="auto"/>
        <w:left w:val="none" w:sz="0" w:space="0" w:color="auto"/>
        <w:bottom w:val="none" w:sz="0" w:space="0" w:color="auto"/>
        <w:right w:val="none" w:sz="0" w:space="0" w:color="auto"/>
      </w:divBdr>
      <w:divsChild>
        <w:div w:id="2060400862">
          <w:marLeft w:val="0"/>
          <w:marRight w:val="0"/>
          <w:marTop w:val="0"/>
          <w:marBottom w:val="0"/>
          <w:divBdr>
            <w:top w:val="none" w:sz="0" w:space="0" w:color="auto"/>
            <w:left w:val="none" w:sz="0" w:space="0" w:color="auto"/>
            <w:bottom w:val="none" w:sz="0" w:space="0" w:color="auto"/>
            <w:right w:val="none" w:sz="0" w:space="0" w:color="auto"/>
          </w:divBdr>
          <w:divsChild>
            <w:div w:id="553781992">
              <w:marLeft w:val="0"/>
              <w:marRight w:val="0"/>
              <w:marTop w:val="0"/>
              <w:marBottom w:val="0"/>
              <w:divBdr>
                <w:top w:val="none" w:sz="0" w:space="0" w:color="auto"/>
                <w:left w:val="none" w:sz="0" w:space="0" w:color="auto"/>
                <w:bottom w:val="none" w:sz="0" w:space="0" w:color="auto"/>
                <w:right w:val="none" w:sz="0" w:space="0" w:color="auto"/>
              </w:divBdr>
              <w:divsChild>
                <w:div w:id="649479103">
                  <w:marLeft w:val="0"/>
                  <w:marRight w:val="0"/>
                  <w:marTop w:val="0"/>
                  <w:marBottom w:val="0"/>
                  <w:divBdr>
                    <w:top w:val="none" w:sz="0" w:space="0" w:color="auto"/>
                    <w:left w:val="none" w:sz="0" w:space="0" w:color="auto"/>
                    <w:bottom w:val="none" w:sz="0" w:space="0" w:color="auto"/>
                    <w:right w:val="none" w:sz="0" w:space="0" w:color="auto"/>
                  </w:divBdr>
                  <w:divsChild>
                    <w:div w:id="19141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Words>
  <Characters>7676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Stadt Vlotho</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kgraefe</dc:creator>
  <cp:lastModifiedBy>Kita Vlohzirkus</cp:lastModifiedBy>
  <cp:revision>4</cp:revision>
  <cp:lastPrinted>2012-12-06T19:27:00Z</cp:lastPrinted>
  <dcterms:created xsi:type="dcterms:W3CDTF">2015-12-02T12:21:00Z</dcterms:created>
  <dcterms:modified xsi:type="dcterms:W3CDTF">2016-05-11T10:46:00Z</dcterms:modified>
</cp:coreProperties>
</file>